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  <w:sz w:val="30"/>
          <w:szCs w:val="30"/>
        </w:rPr>
      </w:pPr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Thornbury-Clarskburg Rotary Club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47626</wp:posOffset>
            </wp:positionH>
            <wp:positionV relativeFrom="paragraph">
              <wp:posOffset>170199</wp:posOffset>
            </wp:positionV>
            <wp:extent cx="1130300" cy="1130300"/>
            <wp:effectExtent b="0" l="0" r="0" t="0"/>
            <wp:wrapSquare wrapText="bothSides" distB="114300" distT="114300" distL="114300" distR="1143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30300" cy="11303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rPr>
          <w:b w:val="1"/>
          <w:bCs w:val="1"/>
          <w:sz w:val="30"/>
          <w:szCs w:val="30"/>
        </w:rPr>
      </w:pPr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David Slade Memorial Golf Tournament  </w:t>
      </w:r>
    </w:p>
    <w:p w:rsidR="00000000" w:rsidDel="00000000" w:rsidP="00000000" w:rsidRDefault="00000000" w:rsidRPr="00000000" w14:paraId="00000003">
      <w:pPr>
        <w:rPr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sz w:val="30"/>
          <w:szCs w:val="30"/>
          <w:vertAlign w:val="baseline"/>
          <w:rtl w:val="0"/>
        </w:rPr>
        <w:t xml:space="preserve">Golf Day Sponsorship Details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Event Information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240" w:line="276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Date: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May 25,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6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Host: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Lora Bay Golf Club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beforeAutospacing="0" w:line="276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Recipients: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Collingwood Food Bank, Meaford Food Bank, Blue Mountain Food Bank, and Thornbury-Clarksburg Rotary Club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Sponsorship Opportunities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240" w:line="276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Hole Sponsorship: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$250.00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beforeAutospacing="0" w:line="276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Thank you for your support!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Sponsor Contact and Information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Please provide the following information for your sponsorship:</w:t>
      </w: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Field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Details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Company: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Address: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Contact: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Tel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#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Email: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Web: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Signage and Logo Submission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240" w:line="276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Past Sponsors: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If you have sponsored in the past, we have your sponsorship sign on file.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6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New/Updated Signs: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If you are a new sponsor or wish to update your sign, please include company letterhead, a business card, or other information you want on the signage.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6" w:lineRule="auto"/>
        <w:ind w:left="144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Sign Size: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22 x 34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6" w:lineRule="auto"/>
        <w:ind w:left="144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Email Logos: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steven_schofield@rogers.com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beforeAutospacing="0" w:line="276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Digital Display: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This year, sponsors can be displayed on the golf cart screens at no extra cost.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Please send us a JPEG of your business card.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To Sponsor Contact Either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b w:val="1"/>
          <w:bCs w:val="1"/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Bob Welling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b w:val="1"/>
          <w:bCs w:val="1"/>
          <w:u w:val="none"/>
        </w:rPr>
      </w:pPr>
      <w:hyperlink r:id="rId7">
        <w:r w:rsidDel="00000000" w:rsidR="00000000" w:rsidRPr="00000000">
          <w:rPr>
            <w:b w:val="1"/>
            <w:bCs w:val="1"/>
            <w:color w:val="1155cc"/>
            <w:highlight w:val="white"/>
            <w:u w:val="single"/>
            <w:rtl w:val="0"/>
          </w:rPr>
          <w:t xml:space="preserve">bob@bobwelling.ca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b w:val="1"/>
          <w:bCs w:val="1"/>
          <w:highlight w:val="white"/>
          <w:u w:val="none"/>
        </w:rPr>
      </w:pPr>
      <w:r w:rsidDel="00000000" w:rsidR="00000000" w:rsidRPr="00000000">
        <w:rPr>
          <w:b w:val="1"/>
          <w:bCs w:val="1"/>
          <w:highlight w:val="white"/>
          <w:rtl w:val="0"/>
        </w:rPr>
        <w:t xml:space="preserve">416-450-6924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b w:val="1"/>
          <w:bCs w:val="1"/>
          <w:highlight w:val="white"/>
          <w:u w:val="none"/>
        </w:rPr>
      </w:pPr>
      <w:r w:rsidDel="00000000" w:rsidR="00000000" w:rsidRPr="00000000">
        <w:rPr>
          <w:b w:val="1"/>
          <w:bCs w:val="1"/>
          <w:highlight w:val="white"/>
          <w:rtl w:val="0"/>
        </w:rPr>
        <w:t xml:space="preserve">Steven Schofield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b w:val="1"/>
          <w:bCs w:val="1"/>
          <w:highlight w:val="white"/>
          <w:u w:val="none"/>
        </w:rPr>
      </w:pPr>
      <w:r w:rsidDel="00000000" w:rsidR="00000000" w:rsidRPr="00000000">
        <w:rPr>
          <w:b w:val="1"/>
          <w:bCs w:val="1"/>
          <w:color w:val="231f20"/>
          <w:sz w:val="24"/>
          <w:szCs w:val="24"/>
          <w:highlight w:val="white"/>
          <w:rtl w:val="0"/>
        </w:rPr>
        <w:t xml:space="preserve"> steven_schofield@rogers.com</w:t>
      </w:r>
      <w:r w:rsidDel="00000000" w:rsidR="00000000" w:rsidRPr="00000000">
        <w:rPr>
          <w:b w:val="1"/>
          <w:bCs w:val="1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b w:val="1"/>
          <w:bCs w:val="1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231f20"/>
          <w:sz w:val="26"/>
          <w:szCs w:val="26"/>
          <w:highlight w:val="white"/>
          <w:rtl w:val="0"/>
        </w:rPr>
        <w:t xml:space="preserve">705-446-8947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Payment Details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240" w:line="276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Cheque Payable to: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  <w:t xml:space="preserve">TC Rotary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6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Mail to: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P.O.Box, 94, Clarksburg, ON NOH 1J0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beforeAutospacing="0" w:line="276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E-transfer to: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payments@tcrotary.ca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1440" w:firstLine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1440" w:firstLine="72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4">
      <w:pPr>
        <w:rPr>
          <w:color w:val="231f2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mailto:bob@bobwelling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